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D870" w14:textId="14F6864D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BASES </w:t>
      </w:r>
      <w:r w:rsidR="00270BC7">
        <w:rPr>
          <w:b/>
          <w:bCs/>
          <w:sz w:val="28"/>
          <w:szCs w:val="28"/>
        </w:rPr>
        <w:t>SCIAL DE PADEL 2022</w:t>
      </w:r>
    </w:p>
    <w:p w14:paraId="72990A1D" w14:textId="31C38995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El torneo se disputa del </w:t>
      </w:r>
      <w:r w:rsidR="00D10FFF">
        <w:rPr>
          <w:b/>
          <w:bCs/>
          <w:sz w:val="28"/>
          <w:szCs w:val="28"/>
        </w:rPr>
        <w:t>DEL 2</w:t>
      </w:r>
      <w:r w:rsidR="00012BE5">
        <w:rPr>
          <w:b/>
          <w:bCs/>
          <w:sz w:val="28"/>
          <w:szCs w:val="28"/>
        </w:rPr>
        <w:t>1</w:t>
      </w:r>
      <w:r w:rsidR="00D10FFF">
        <w:rPr>
          <w:b/>
          <w:bCs/>
          <w:sz w:val="28"/>
          <w:szCs w:val="28"/>
        </w:rPr>
        <w:t xml:space="preserve"> </w:t>
      </w:r>
      <w:r w:rsidR="00012BE5">
        <w:rPr>
          <w:b/>
          <w:bCs/>
          <w:sz w:val="28"/>
          <w:szCs w:val="28"/>
        </w:rPr>
        <w:t xml:space="preserve">AL 31 DE </w:t>
      </w:r>
      <w:r w:rsidR="0079102D">
        <w:rPr>
          <w:b/>
          <w:bCs/>
          <w:sz w:val="28"/>
          <w:szCs w:val="28"/>
        </w:rPr>
        <w:t>JULIO.</w:t>
      </w:r>
    </w:p>
    <w:p w14:paraId="7425FB09" w14:textId="58FC3449" w:rsidR="00826563" w:rsidRPr="00826563" w:rsidRDefault="006853DE" w:rsidP="00685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360A3">
        <w:rPr>
          <w:b/>
          <w:bCs/>
          <w:sz w:val="28"/>
          <w:szCs w:val="28"/>
        </w:rPr>
        <w:t xml:space="preserve">El torneo es de carácter SOCIAL </w:t>
      </w:r>
      <w:r w:rsidR="008F7D66">
        <w:rPr>
          <w:b/>
          <w:bCs/>
          <w:sz w:val="28"/>
          <w:szCs w:val="28"/>
        </w:rPr>
        <w:t>(socios y alumnos de escuela</w:t>
      </w:r>
      <w:proofErr w:type="gramStart"/>
      <w:r w:rsidR="008F7D66">
        <w:rPr>
          <w:b/>
          <w:bCs/>
          <w:sz w:val="28"/>
          <w:szCs w:val="28"/>
        </w:rPr>
        <w:t xml:space="preserve">) </w:t>
      </w:r>
      <w:r w:rsidR="000360A3">
        <w:rPr>
          <w:b/>
          <w:bCs/>
          <w:sz w:val="28"/>
          <w:szCs w:val="28"/>
        </w:rPr>
        <w:t>,</w:t>
      </w:r>
      <w:proofErr w:type="gramEnd"/>
      <w:r w:rsidR="000360A3">
        <w:rPr>
          <w:b/>
          <w:bCs/>
          <w:sz w:val="28"/>
          <w:szCs w:val="28"/>
        </w:rPr>
        <w:t xml:space="preserve"> pero el socio podrá invitar a </w:t>
      </w:r>
      <w:r w:rsidR="000360A3" w:rsidRPr="00E555EB">
        <w:rPr>
          <w:b/>
          <w:bCs/>
          <w:i/>
          <w:iCs/>
          <w:sz w:val="28"/>
          <w:szCs w:val="28"/>
          <w:highlight w:val="yellow"/>
          <w:u w:val="single"/>
        </w:rPr>
        <w:t>máximo un no socio</w:t>
      </w:r>
      <w:r w:rsidR="000360A3">
        <w:rPr>
          <w:b/>
          <w:bCs/>
          <w:sz w:val="28"/>
          <w:szCs w:val="28"/>
        </w:rPr>
        <w:t xml:space="preserve"> para disputar alguna categoría.</w:t>
      </w:r>
    </w:p>
    <w:p w14:paraId="701C75E3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3. Sistema competición de grupos de 3 y cuadro final entre el primero o </w:t>
      </w:r>
      <w:r w:rsidR="004F70C7">
        <w:rPr>
          <w:b/>
          <w:bCs/>
          <w:sz w:val="28"/>
          <w:szCs w:val="28"/>
        </w:rPr>
        <w:t xml:space="preserve">dos </w:t>
      </w:r>
      <w:r w:rsidR="004F70C7" w:rsidRPr="00826563">
        <w:rPr>
          <w:b/>
          <w:bCs/>
          <w:sz w:val="28"/>
          <w:szCs w:val="28"/>
        </w:rPr>
        <w:t>primeros</w:t>
      </w:r>
      <w:r w:rsidRPr="00826563">
        <w:rPr>
          <w:b/>
          <w:bCs/>
          <w:sz w:val="28"/>
          <w:szCs w:val="28"/>
        </w:rPr>
        <w:t xml:space="preserve"> de cada grupo. Esta decisión se tomará en función del número de parejas inscritas</w:t>
      </w:r>
      <w:r w:rsidR="00D10FFF">
        <w:rPr>
          <w:b/>
          <w:bCs/>
          <w:sz w:val="28"/>
          <w:szCs w:val="28"/>
        </w:rPr>
        <w:t xml:space="preserve">.  </w:t>
      </w:r>
    </w:p>
    <w:p w14:paraId="0EE37BC8" w14:textId="5B727B75" w:rsidR="00826563" w:rsidRPr="00826563" w:rsidRDefault="00826563" w:rsidP="001B7E1A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Los partidos se jugarán al mejor de 3 sets con P</w:t>
      </w:r>
      <w:r w:rsidR="00D10FFF">
        <w:rPr>
          <w:b/>
          <w:bCs/>
          <w:sz w:val="28"/>
          <w:szCs w:val="28"/>
        </w:rPr>
        <w:t>UNTO DE ORO en todos los juegos</w:t>
      </w:r>
      <w:r w:rsidR="004F70C7">
        <w:rPr>
          <w:b/>
          <w:bCs/>
          <w:sz w:val="28"/>
          <w:szCs w:val="28"/>
        </w:rPr>
        <w:t xml:space="preserve">. En caso de necesidad de acumular partidos en pistas interiores </w:t>
      </w:r>
      <w:r w:rsidR="0079102D">
        <w:rPr>
          <w:b/>
          <w:bCs/>
          <w:sz w:val="28"/>
          <w:szCs w:val="28"/>
        </w:rPr>
        <w:t>por lluvia</w:t>
      </w:r>
      <w:r w:rsidR="004F70C7">
        <w:rPr>
          <w:b/>
          <w:bCs/>
          <w:sz w:val="28"/>
          <w:szCs w:val="28"/>
        </w:rPr>
        <w:t xml:space="preserve"> estos serán siempre con </w:t>
      </w:r>
      <w:proofErr w:type="spellStart"/>
      <w:r w:rsidR="004F70C7">
        <w:rPr>
          <w:b/>
          <w:bCs/>
          <w:sz w:val="28"/>
          <w:szCs w:val="28"/>
        </w:rPr>
        <w:t>supertiebreak</w:t>
      </w:r>
      <w:proofErr w:type="spellEnd"/>
      <w:r w:rsidR="004F70C7">
        <w:rPr>
          <w:b/>
          <w:bCs/>
          <w:sz w:val="28"/>
          <w:szCs w:val="28"/>
        </w:rPr>
        <w:t xml:space="preserve"> en el tercero</w:t>
      </w:r>
      <w:r w:rsidR="00D10FFF">
        <w:rPr>
          <w:b/>
          <w:bCs/>
          <w:sz w:val="28"/>
          <w:szCs w:val="28"/>
        </w:rPr>
        <w:t>.</w:t>
      </w:r>
      <w:r w:rsidR="000360A3">
        <w:rPr>
          <w:b/>
          <w:bCs/>
          <w:sz w:val="28"/>
          <w:szCs w:val="28"/>
        </w:rPr>
        <w:t xml:space="preserve"> Las categorías de familia se </w:t>
      </w:r>
      <w:proofErr w:type="gramStart"/>
      <w:r w:rsidR="000360A3">
        <w:rPr>
          <w:b/>
          <w:bCs/>
          <w:sz w:val="28"/>
          <w:szCs w:val="28"/>
        </w:rPr>
        <w:t>disputaran</w:t>
      </w:r>
      <w:proofErr w:type="gramEnd"/>
      <w:r w:rsidR="000360A3">
        <w:rPr>
          <w:b/>
          <w:bCs/>
          <w:sz w:val="28"/>
          <w:szCs w:val="28"/>
        </w:rPr>
        <w:t xml:space="preserve"> al mejor de 7 juegos con </w:t>
      </w:r>
      <w:proofErr w:type="spellStart"/>
      <w:r w:rsidR="000360A3">
        <w:rPr>
          <w:b/>
          <w:bCs/>
          <w:sz w:val="28"/>
          <w:szCs w:val="28"/>
        </w:rPr>
        <w:t>supertiebreak</w:t>
      </w:r>
      <w:proofErr w:type="spellEnd"/>
      <w:r w:rsidR="000360A3">
        <w:rPr>
          <w:b/>
          <w:bCs/>
          <w:sz w:val="28"/>
          <w:szCs w:val="28"/>
        </w:rPr>
        <w:t xml:space="preserve"> en el 7/7.</w:t>
      </w:r>
    </w:p>
    <w:p w14:paraId="481053F0" w14:textId="6174525B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5.</w:t>
      </w:r>
      <w:r w:rsidR="00D10FFF">
        <w:rPr>
          <w:b/>
          <w:bCs/>
          <w:sz w:val="28"/>
          <w:szCs w:val="28"/>
        </w:rPr>
        <w:t xml:space="preserve"> L</w:t>
      </w:r>
      <w:r w:rsidR="001B7E1A">
        <w:rPr>
          <w:b/>
          <w:bCs/>
          <w:sz w:val="28"/>
          <w:szCs w:val="28"/>
        </w:rPr>
        <w:t>a</w:t>
      </w:r>
      <w:r w:rsidR="00D10FFF">
        <w:rPr>
          <w:b/>
          <w:bCs/>
          <w:sz w:val="28"/>
          <w:szCs w:val="28"/>
        </w:rPr>
        <w:t>s</w:t>
      </w:r>
      <w:r w:rsidR="001B7E1A">
        <w:rPr>
          <w:b/>
          <w:bCs/>
          <w:sz w:val="28"/>
          <w:szCs w:val="28"/>
        </w:rPr>
        <w:t xml:space="preserve"> categoría</w:t>
      </w:r>
      <w:r w:rsidR="00566051">
        <w:rPr>
          <w:b/>
          <w:bCs/>
          <w:sz w:val="28"/>
          <w:szCs w:val="28"/>
        </w:rPr>
        <w:t>s</w:t>
      </w:r>
      <w:r w:rsidR="001B7E1A">
        <w:rPr>
          <w:b/>
          <w:bCs/>
          <w:sz w:val="28"/>
          <w:szCs w:val="28"/>
        </w:rPr>
        <w:t xml:space="preserve"> </w:t>
      </w:r>
      <w:r w:rsidR="00D10FFF">
        <w:rPr>
          <w:b/>
          <w:bCs/>
          <w:sz w:val="28"/>
          <w:szCs w:val="28"/>
        </w:rPr>
        <w:t xml:space="preserve">sub </w:t>
      </w:r>
      <w:proofErr w:type="gramStart"/>
      <w:r w:rsidR="00D10FFF">
        <w:rPr>
          <w:b/>
          <w:bCs/>
          <w:sz w:val="28"/>
          <w:szCs w:val="28"/>
        </w:rPr>
        <w:t>1</w:t>
      </w:r>
      <w:r w:rsidR="000360A3">
        <w:rPr>
          <w:b/>
          <w:bCs/>
          <w:sz w:val="28"/>
          <w:szCs w:val="28"/>
        </w:rPr>
        <w:t>2</w:t>
      </w:r>
      <w:r w:rsidR="00D10FFF">
        <w:rPr>
          <w:b/>
          <w:bCs/>
          <w:sz w:val="28"/>
          <w:szCs w:val="28"/>
        </w:rPr>
        <w:t xml:space="preserve"> </w:t>
      </w:r>
      <w:r w:rsidR="001B7E1A">
        <w:rPr>
          <w:b/>
          <w:bCs/>
          <w:sz w:val="28"/>
          <w:szCs w:val="28"/>
        </w:rPr>
        <w:t xml:space="preserve"> </w:t>
      </w:r>
      <w:r w:rsidR="00D10FFF">
        <w:rPr>
          <w:b/>
          <w:bCs/>
          <w:sz w:val="28"/>
          <w:szCs w:val="28"/>
        </w:rPr>
        <w:t>y</w:t>
      </w:r>
      <w:proofErr w:type="gramEnd"/>
      <w:r w:rsidR="00D10FFF">
        <w:rPr>
          <w:b/>
          <w:bCs/>
          <w:sz w:val="28"/>
          <w:szCs w:val="28"/>
        </w:rPr>
        <w:t xml:space="preserve"> sub 10, se disputaran en horario de mañana de lunes a viernes. </w:t>
      </w:r>
      <w:proofErr w:type="gramStart"/>
      <w:r w:rsidR="00D10FFF">
        <w:rPr>
          <w:b/>
          <w:bCs/>
          <w:sz w:val="28"/>
          <w:szCs w:val="28"/>
        </w:rPr>
        <w:t xml:space="preserve">Los </w:t>
      </w:r>
      <w:proofErr w:type="spellStart"/>
      <w:r w:rsidR="00D10FFF">
        <w:rPr>
          <w:b/>
          <w:bCs/>
          <w:sz w:val="28"/>
          <w:szCs w:val="28"/>
        </w:rPr>
        <w:t>jugador</w:t>
      </w:r>
      <w:proofErr w:type="gramEnd"/>
      <w:r w:rsidR="00D10FFF">
        <w:rPr>
          <w:b/>
          <w:bCs/>
          <w:sz w:val="28"/>
          <w:szCs w:val="28"/>
        </w:rPr>
        <w:t>@s</w:t>
      </w:r>
      <w:proofErr w:type="spellEnd"/>
      <w:r w:rsidR="00D10FFF">
        <w:rPr>
          <w:b/>
          <w:bCs/>
          <w:sz w:val="28"/>
          <w:szCs w:val="28"/>
        </w:rPr>
        <w:t xml:space="preserve"> deberán tener máximo 10 o 1</w:t>
      </w:r>
      <w:r w:rsidR="000360A3">
        <w:rPr>
          <w:b/>
          <w:bCs/>
          <w:sz w:val="28"/>
          <w:szCs w:val="28"/>
        </w:rPr>
        <w:t>2</w:t>
      </w:r>
      <w:r w:rsidR="00D10FFF">
        <w:rPr>
          <w:b/>
          <w:bCs/>
          <w:sz w:val="28"/>
          <w:szCs w:val="28"/>
        </w:rPr>
        <w:t xml:space="preserve"> años cumplidos en 2022 y un nivel de ju</w:t>
      </w:r>
      <w:r w:rsidR="00012BE5">
        <w:rPr>
          <w:b/>
          <w:bCs/>
          <w:sz w:val="28"/>
          <w:szCs w:val="28"/>
        </w:rPr>
        <w:t>e</w:t>
      </w:r>
      <w:r w:rsidR="00D10FFF">
        <w:rPr>
          <w:b/>
          <w:bCs/>
          <w:sz w:val="28"/>
          <w:szCs w:val="28"/>
        </w:rPr>
        <w:t>go igual o inferior a 4ª, de lo contrario deberán participar en 3ª.</w:t>
      </w:r>
      <w:r w:rsidR="00F8274F">
        <w:rPr>
          <w:b/>
          <w:bCs/>
          <w:sz w:val="28"/>
          <w:szCs w:val="28"/>
        </w:rPr>
        <w:t xml:space="preserve"> LOS PARTIDOS SE DISPUTARAN EN JORNADA DE MAÑANA</w:t>
      </w:r>
      <w:r w:rsidR="006B1101">
        <w:rPr>
          <w:b/>
          <w:bCs/>
          <w:sz w:val="28"/>
          <w:szCs w:val="28"/>
        </w:rPr>
        <w:t>.</w:t>
      </w:r>
      <w:r w:rsidR="007D4480">
        <w:rPr>
          <w:b/>
          <w:bCs/>
          <w:sz w:val="28"/>
          <w:szCs w:val="28"/>
        </w:rPr>
        <w:t xml:space="preserve"> </w:t>
      </w:r>
    </w:p>
    <w:p w14:paraId="35710571" w14:textId="4D0962AA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26563" w:rsidRPr="00826563">
        <w:rPr>
          <w:b/>
          <w:bCs/>
          <w:sz w:val="28"/>
          <w:szCs w:val="28"/>
        </w:rPr>
        <w:t>. El horario establece que los partidos se iniciarán “no antes de” la hora fijada. Los jugadores deberán estar 10 minutos antes del horario previsto. Pueden consultar demoras por teléfono al 619372686</w:t>
      </w:r>
      <w:r w:rsidR="001B7E1A">
        <w:rPr>
          <w:b/>
          <w:bCs/>
          <w:sz w:val="28"/>
          <w:szCs w:val="28"/>
        </w:rPr>
        <w:t xml:space="preserve">. Se establecerá como </w:t>
      </w:r>
      <w:proofErr w:type="spellStart"/>
      <w:r w:rsidR="001B7E1A">
        <w:rPr>
          <w:b/>
          <w:bCs/>
          <w:sz w:val="28"/>
          <w:szCs w:val="28"/>
        </w:rPr>
        <w:t>w.o</w:t>
      </w:r>
      <w:proofErr w:type="spellEnd"/>
      <w:r w:rsidR="001B7E1A">
        <w:rPr>
          <w:b/>
          <w:bCs/>
          <w:sz w:val="28"/>
          <w:szCs w:val="28"/>
        </w:rPr>
        <w:t>. un retraso no justificado o no concertado con la organización</w:t>
      </w:r>
      <w:r w:rsidR="00012BE5">
        <w:rPr>
          <w:b/>
          <w:bCs/>
          <w:sz w:val="28"/>
          <w:szCs w:val="28"/>
        </w:rPr>
        <w:t xml:space="preserve"> </w:t>
      </w:r>
      <w:r w:rsidR="001B7E1A">
        <w:rPr>
          <w:b/>
          <w:bCs/>
          <w:sz w:val="28"/>
          <w:szCs w:val="28"/>
        </w:rPr>
        <w:t xml:space="preserve">superior a 15 min. </w:t>
      </w:r>
    </w:p>
    <w:p w14:paraId="4BEA7F11" w14:textId="77777777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26563" w:rsidRPr="00826563">
        <w:rPr>
          <w:b/>
          <w:bCs/>
          <w:sz w:val="28"/>
          <w:szCs w:val="28"/>
        </w:rPr>
        <w:t xml:space="preserve">. No se atenderá a ningún cambio de horario que no lo especificase en la inscripción inicial. </w:t>
      </w:r>
    </w:p>
    <w:p w14:paraId="7E197FCC" w14:textId="77777777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26563" w:rsidRPr="00826563">
        <w:rPr>
          <w:b/>
          <w:bCs/>
          <w:sz w:val="28"/>
          <w:szCs w:val="28"/>
        </w:rPr>
        <w:t>. Los jugadores tendrán que estar atentos a los posibles c</w:t>
      </w:r>
      <w:r>
        <w:rPr>
          <w:b/>
          <w:bCs/>
          <w:sz w:val="28"/>
          <w:szCs w:val="28"/>
        </w:rPr>
        <w:t xml:space="preserve">ambios de horarios hasta las 23.00 del día anterior, si bien trataremos de avisar en todos los casos. </w:t>
      </w:r>
    </w:p>
    <w:p w14:paraId="3348A008" w14:textId="77777777" w:rsidR="00826563" w:rsidRPr="00826563" w:rsidRDefault="00A22EA4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26563" w:rsidRPr="00826563">
        <w:rPr>
          <w:b/>
          <w:bCs/>
          <w:sz w:val="28"/>
          <w:szCs w:val="28"/>
        </w:rPr>
        <w:t xml:space="preserve">. La organización no avisará su el cambio es con más de 24H. </w:t>
      </w:r>
    </w:p>
    <w:p w14:paraId="0430348B" w14:textId="77777777" w:rsidR="00A22EA4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A22EA4">
        <w:rPr>
          <w:b/>
          <w:bCs/>
          <w:sz w:val="28"/>
          <w:szCs w:val="28"/>
        </w:rPr>
        <w:t>0</w:t>
      </w:r>
      <w:r w:rsidRPr="00826563">
        <w:rPr>
          <w:b/>
          <w:bCs/>
          <w:sz w:val="28"/>
          <w:szCs w:val="28"/>
        </w:rPr>
        <w:t xml:space="preserve">. En orden de preferencia para pista será </w:t>
      </w:r>
      <w:r w:rsidR="00A22EA4">
        <w:rPr>
          <w:b/>
          <w:bCs/>
          <w:sz w:val="28"/>
          <w:szCs w:val="28"/>
        </w:rPr>
        <w:t xml:space="preserve">el siguiente: </w:t>
      </w:r>
    </w:p>
    <w:p w14:paraId="485C5F9C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Según orden de llegada a recepción con los 4 jugadores del partido, cambiados y preparados para entrar en pista.</w:t>
      </w:r>
    </w:p>
    <w:p w14:paraId="1ACCB678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Entrarán en la primera pista que quede libre independientemente del nivel de juego.</w:t>
      </w:r>
    </w:p>
    <w:p w14:paraId="3A80E86B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Y así sucesivamente.</w:t>
      </w:r>
    </w:p>
    <w:p w14:paraId="7E612E01" w14:textId="330536A1" w:rsidR="00A22EA4" w:rsidRP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Aquellas parejas que traten de </w:t>
      </w:r>
      <w:r w:rsidR="00566051">
        <w:rPr>
          <w:b/>
          <w:bCs/>
          <w:sz w:val="28"/>
          <w:szCs w:val="28"/>
        </w:rPr>
        <w:t xml:space="preserve">engañar a la </w:t>
      </w:r>
      <w:r w:rsidR="00012BE5">
        <w:rPr>
          <w:b/>
          <w:bCs/>
          <w:sz w:val="28"/>
          <w:szCs w:val="28"/>
        </w:rPr>
        <w:t>organización</w:t>
      </w:r>
      <w:r w:rsidR="00566051">
        <w:rPr>
          <w:b/>
          <w:bCs/>
          <w:sz w:val="28"/>
          <w:szCs w:val="28"/>
        </w:rPr>
        <w:t xml:space="preserve"> pasarán al último turno de entrada a pista.</w:t>
      </w:r>
    </w:p>
    <w:p w14:paraId="712ED419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826563" w:rsidRPr="00826563">
        <w:rPr>
          <w:b/>
          <w:bCs/>
          <w:sz w:val="28"/>
          <w:szCs w:val="28"/>
        </w:rPr>
        <w:t xml:space="preserve">. Tendrá preferencia cualquier decisión que ayude a evitar retrasos. </w:t>
      </w:r>
    </w:p>
    <w:p w14:paraId="2C8BA71D" w14:textId="77777777" w:rsidR="001B7E1A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566051">
        <w:rPr>
          <w:b/>
          <w:bCs/>
          <w:sz w:val="28"/>
          <w:szCs w:val="28"/>
        </w:rPr>
        <w:t>2</w:t>
      </w:r>
      <w:r w:rsidRPr="00826563">
        <w:rPr>
          <w:b/>
          <w:bCs/>
          <w:sz w:val="28"/>
          <w:szCs w:val="28"/>
        </w:rPr>
        <w:t>. Las parejas que se apunten en más de una categoría deben de tener en cuenta que les puede tocar jugar más de un partido diario y estos pueden ser seguidos. Solo tendrán descanso si los 2 partidos son de la misma categoría.</w:t>
      </w:r>
    </w:p>
    <w:p w14:paraId="0496C9E6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566051">
        <w:rPr>
          <w:b/>
          <w:bCs/>
          <w:sz w:val="28"/>
          <w:szCs w:val="28"/>
        </w:rPr>
        <w:t>3</w:t>
      </w:r>
      <w:r w:rsidRPr="00826563">
        <w:rPr>
          <w:b/>
          <w:bCs/>
          <w:sz w:val="28"/>
          <w:szCs w:val="28"/>
        </w:rPr>
        <w:t xml:space="preserve">. LAS CATEGORIAS 1ª Y 2ª ABSOLUTA ESTAN ABIERTAS A AMBOS SEXOS SIEMPRE Y CUANDO EL NIVEL DE JUEGO SEA ACORDE A LA CATEGORÍA. </w:t>
      </w:r>
    </w:p>
    <w:p w14:paraId="27CC1F2C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826563" w:rsidRPr="00826563">
        <w:rPr>
          <w:b/>
          <w:bCs/>
          <w:sz w:val="28"/>
          <w:szCs w:val="28"/>
        </w:rPr>
        <w:t xml:space="preserve">. La organización podrá vetar a parejas que tengan un nivel muy superior a la categoría que se inscriben. Reconduciremos a la pareja a la categoría que le corresponda, de no aceptar no podrá participar. </w:t>
      </w:r>
    </w:p>
    <w:p w14:paraId="5CD4B1AD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826563" w:rsidRPr="00826563">
        <w:rPr>
          <w:b/>
          <w:bCs/>
          <w:sz w:val="28"/>
          <w:szCs w:val="28"/>
        </w:rPr>
        <w:t xml:space="preserve">. Todos los jugadores deberán: </w:t>
      </w:r>
    </w:p>
    <w:p w14:paraId="66B119C1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 Jugar con indumentaria decorosa. (A DECISIÓN DE LA ORGANIZACIÓN) </w:t>
      </w:r>
    </w:p>
    <w:p w14:paraId="3335EE23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Estar en un estado físico aceptable. (No debe estar bajo los efectos de alcohol u otra substancia). </w:t>
      </w:r>
    </w:p>
    <w:p w14:paraId="36FD7335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Jugar con la cinta de la pala enganchada en la muñeca. </w:t>
      </w:r>
    </w:p>
    <w:p w14:paraId="34397E76" w14:textId="77777777" w:rsidR="00826563" w:rsidRPr="00566051" w:rsidRDefault="00826563" w:rsidP="00566051">
      <w:pPr>
        <w:pStyle w:val="Prrafodelista"/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 La organización en tendrá la potestad de expulsar a aquellos que no cumplan las normas. </w:t>
      </w:r>
    </w:p>
    <w:p w14:paraId="1CB55647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826563" w:rsidRPr="00826563">
        <w:rPr>
          <w:b/>
          <w:bCs/>
          <w:sz w:val="28"/>
          <w:szCs w:val="28"/>
        </w:rPr>
        <w:t xml:space="preserve">. Los perdedores de cada eliminatoria podrían ser repescados si la organización lo estima oportuno y si los ganadores deciden no seguir jugando. (A expensas de huecos de juego). </w:t>
      </w:r>
    </w:p>
    <w:p w14:paraId="73BB9A5C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826563" w:rsidRPr="00826563">
        <w:rPr>
          <w:b/>
          <w:bCs/>
          <w:sz w:val="28"/>
          <w:szCs w:val="28"/>
        </w:rPr>
        <w:t>. El reparto de los premios será en función del nivel de la categoría y del volumen de participación.</w:t>
      </w:r>
    </w:p>
    <w:p w14:paraId="7F1DC0F1" w14:textId="5DCD2E60" w:rsid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826563" w:rsidRPr="00826563">
        <w:rPr>
          <w:b/>
          <w:bCs/>
          <w:sz w:val="28"/>
          <w:szCs w:val="28"/>
        </w:rPr>
        <w:t xml:space="preserve">. Las finales se jugarán siempre en la fecha establecida y sin vacantes. Esto es si un finalista no puede jugar la </w:t>
      </w:r>
      <w:r w:rsidR="0079102D" w:rsidRPr="00826563">
        <w:rPr>
          <w:b/>
          <w:bCs/>
          <w:sz w:val="28"/>
          <w:szCs w:val="28"/>
        </w:rPr>
        <w:t>final</w:t>
      </w:r>
      <w:r w:rsidR="0079102D">
        <w:rPr>
          <w:b/>
          <w:bCs/>
          <w:sz w:val="28"/>
          <w:szCs w:val="28"/>
        </w:rPr>
        <w:t xml:space="preserve"> y</w:t>
      </w:r>
      <w:r w:rsidR="00826563" w:rsidRPr="00826563">
        <w:rPr>
          <w:b/>
          <w:bCs/>
          <w:sz w:val="28"/>
          <w:szCs w:val="28"/>
        </w:rPr>
        <w:t xml:space="preserve"> no se encuentra una solución en la fecha establecida, pasarán a jugar la final los que perdieron la semifinal del no compareciente. </w:t>
      </w:r>
      <w:r w:rsidR="00767717">
        <w:rPr>
          <w:b/>
          <w:bCs/>
          <w:sz w:val="28"/>
          <w:szCs w:val="28"/>
        </w:rPr>
        <w:t xml:space="preserve">Solo podrá quedar vacante la final por razones de fuerza mayor (lesión, </w:t>
      </w:r>
      <w:r w:rsidR="0079102D">
        <w:rPr>
          <w:b/>
          <w:bCs/>
          <w:sz w:val="28"/>
          <w:szCs w:val="28"/>
        </w:rPr>
        <w:t xml:space="preserve">enfermedad. </w:t>
      </w:r>
      <w:r w:rsidR="00767717">
        <w:rPr>
          <w:b/>
          <w:bCs/>
          <w:sz w:val="28"/>
          <w:szCs w:val="28"/>
        </w:rPr>
        <w:t>etc</w:t>
      </w:r>
      <w:r w:rsidR="0079102D">
        <w:rPr>
          <w:b/>
          <w:bCs/>
          <w:sz w:val="28"/>
          <w:szCs w:val="28"/>
        </w:rPr>
        <w:t>.</w:t>
      </w:r>
      <w:r w:rsidR="00767717">
        <w:rPr>
          <w:b/>
          <w:bCs/>
          <w:sz w:val="28"/>
          <w:szCs w:val="28"/>
        </w:rPr>
        <w:t xml:space="preserve">, debidamente justificadas) </w:t>
      </w:r>
    </w:p>
    <w:p w14:paraId="5113905A" w14:textId="1243713C" w:rsidR="00767717" w:rsidRDefault="00767717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19. La formación de los cuadros posteriores al sistema de grupos solo atenderán a colocar a los 2 clasificados en zonas diferentes del cuadro, solo pudiéndose encontrar en una posible final. El resto de </w:t>
      </w:r>
      <w:r w:rsidR="0079102D">
        <w:rPr>
          <w:b/>
          <w:bCs/>
          <w:sz w:val="28"/>
          <w:szCs w:val="28"/>
        </w:rPr>
        <w:t>los criterios</w:t>
      </w:r>
      <w:r>
        <w:rPr>
          <w:b/>
          <w:bCs/>
          <w:sz w:val="28"/>
          <w:szCs w:val="28"/>
        </w:rPr>
        <w:t xml:space="preserve"> para formar el cuadro ser el que facilite adelantar el mayor numero de partidos y cuadrar los horarios de los participantes.</w:t>
      </w:r>
    </w:p>
    <w:p w14:paraId="405BB415" w14:textId="5870AC53" w:rsidR="008F7D66" w:rsidRPr="00826563" w:rsidRDefault="008F7D66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 Los participantes podrán cambiar de pareja (por causa justificada) dentro de la fase de grupos o antes del inicio de cuadro. Una vez iniciado el cuadro no podrán realizar ningún cambio.</w:t>
      </w:r>
    </w:p>
    <w:p w14:paraId="337FD1C4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BEBIDAS JUGADORES</w:t>
      </w:r>
      <w:r w:rsidR="007C2C8B">
        <w:rPr>
          <w:b/>
          <w:bCs/>
          <w:sz w:val="28"/>
          <w:szCs w:val="28"/>
        </w:rPr>
        <w:t>.</w:t>
      </w:r>
    </w:p>
    <w:p w14:paraId="499F1B8D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Los jugadores deberán acercarse a la cantina individualmente a por las </w:t>
      </w:r>
    </w:p>
    <w:p w14:paraId="77F0D7C5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aguas, cogiendo cada uno la suya, agua que será marcada con su nombre</w:t>
      </w:r>
      <w:r w:rsidR="00566051">
        <w:rPr>
          <w:b/>
          <w:bCs/>
          <w:sz w:val="28"/>
          <w:szCs w:val="28"/>
        </w:rPr>
        <w:t>.</w:t>
      </w:r>
    </w:p>
    <w:p w14:paraId="6D92A1D1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2. Este recipiente deberá ser depositado en el contenedor de basura por parte del usuario. El participante que no respete esta norma no recibirá más agua por parte de la organización.</w:t>
      </w:r>
    </w:p>
    <w:p w14:paraId="2D56B581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3. No se reemplazará ninguna bebida si antes no se deposita la anterior en el contenedor correspondiente.</w:t>
      </w:r>
    </w:p>
    <w:p w14:paraId="727DE2F6" w14:textId="157616F7" w:rsidR="004F70C7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FUERA DE HORARIO DE SUS ENCUENTROS LA BEBIDA A LOS JUGADORES NO SERA GRATUITA (de inicio de partido a los 15 min posteriores al mismo).</w:t>
      </w:r>
      <w:r w:rsidR="004F70C7">
        <w:rPr>
          <w:b/>
          <w:bCs/>
          <w:sz w:val="28"/>
          <w:szCs w:val="28"/>
        </w:rPr>
        <w:t xml:space="preserve"> Cada jugador será responsable de su agua. </w:t>
      </w:r>
    </w:p>
    <w:p w14:paraId="6E5BC6BD" w14:textId="77777777" w:rsidR="006B1101" w:rsidRDefault="006B1101" w:rsidP="00826563">
      <w:pPr>
        <w:rPr>
          <w:b/>
          <w:bCs/>
          <w:sz w:val="28"/>
          <w:szCs w:val="28"/>
        </w:rPr>
      </w:pPr>
    </w:p>
    <w:p w14:paraId="130E632C" w14:textId="62EC11DC" w:rsidR="00F8274F" w:rsidRDefault="006B110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ACCESO NO SOCIOS </w:t>
      </w:r>
    </w:p>
    <w:p w14:paraId="3CEC18DC" w14:textId="38BAB428" w:rsidR="00F8274F" w:rsidRDefault="00F8274F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6B1101">
        <w:rPr>
          <w:b/>
          <w:bCs/>
          <w:sz w:val="28"/>
          <w:szCs w:val="28"/>
        </w:rPr>
        <w:t xml:space="preserve">Debido a que ya nos encontramos en temporada alta y el </w:t>
      </w:r>
      <w:r w:rsidRPr="006B1101">
        <w:rPr>
          <w:b/>
          <w:bCs/>
          <w:i/>
          <w:iCs/>
          <w:sz w:val="28"/>
          <w:szCs w:val="28"/>
          <w:u w:val="single"/>
        </w:rPr>
        <w:t xml:space="preserve">parking </w:t>
      </w:r>
      <w:r w:rsidRPr="006B1101">
        <w:rPr>
          <w:b/>
          <w:bCs/>
          <w:sz w:val="28"/>
          <w:szCs w:val="28"/>
        </w:rPr>
        <w:t xml:space="preserve">de </w:t>
      </w:r>
      <w:proofErr w:type="spellStart"/>
      <w:proofErr w:type="gramStart"/>
      <w:r w:rsidRPr="006B1101">
        <w:rPr>
          <w:b/>
          <w:bCs/>
          <w:sz w:val="28"/>
          <w:szCs w:val="28"/>
        </w:rPr>
        <w:t>Ureca</w:t>
      </w:r>
      <w:proofErr w:type="spellEnd"/>
      <w:r w:rsidRPr="006B1101">
        <w:rPr>
          <w:b/>
          <w:bCs/>
          <w:sz w:val="28"/>
          <w:szCs w:val="28"/>
        </w:rPr>
        <w:t xml:space="preserve">  ya</w:t>
      </w:r>
      <w:proofErr w:type="gramEnd"/>
      <w:r w:rsidRPr="006B1101">
        <w:rPr>
          <w:b/>
          <w:bCs/>
          <w:sz w:val="28"/>
          <w:szCs w:val="28"/>
        </w:rPr>
        <w:t xml:space="preserve"> se encuentra saturado con sus socios, los participantes del torneo deberán estacionar sus coches en las zonas de </w:t>
      </w:r>
      <w:r w:rsidR="006B1101" w:rsidRPr="006B1101">
        <w:rPr>
          <w:b/>
          <w:bCs/>
          <w:sz w:val="28"/>
          <w:szCs w:val="28"/>
        </w:rPr>
        <w:t>aparcamiento</w:t>
      </w:r>
      <w:r w:rsidRPr="006B1101">
        <w:rPr>
          <w:b/>
          <w:bCs/>
          <w:sz w:val="28"/>
          <w:szCs w:val="28"/>
        </w:rPr>
        <w:t xml:space="preserve"> que rodean nuestra </w:t>
      </w:r>
      <w:r w:rsidR="006B1101" w:rsidRPr="006B1101">
        <w:rPr>
          <w:b/>
          <w:bCs/>
          <w:sz w:val="28"/>
          <w:szCs w:val="28"/>
        </w:rPr>
        <w:t xml:space="preserve">instalación. </w:t>
      </w:r>
    </w:p>
    <w:p w14:paraId="6D9E43C9" w14:textId="114DA61C" w:rsidR="006B1101" w:rsidRDefault="006B1101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participantes no socios tiene </w:t>
      </w:r>
      <w:r w:rsidRPr="006B1101">
        <w:rPr>
          <w:b/>
          <w:bCs/>
          <w:i/>
          <w:iCs/>
          <w:sz w:val="28"/>
          <w:szCs w:val="28"/>
          <w:u w:val="single"/>
        </w:rPr>
        <w:t>acceso libre a cafetería</w:t>
      </w:r>
      <w:r>
        <w:rPr>
          <w:b/>
          <w:bCs/>
          <w:sz w:val="28"/>
          <w:szCs w:val="28"/>
        </w:rPr>
        <w:t xml:space="preserve">, pero el </w:t>
      </w:r>
      <w:r w:rsidRPr="006B1101">
        <w:rPr>
          <w:b/>
          <w:bCs/>
          <w:sz w:val="28"/>
          <w:szCs w:val="28"/>
          <w:u w:val="single"/>
        </w:rPr>
        <w:t>comedor social es para uso exclusivo de socios</w:t>
      </w:r>
      <w:r>
        <w:rPr>
          <w:b/>
          <w:bCs/>
          <w:sz w:val="28"/>
          <w:szCs w:val="28"/>
        </w:rPr>
        <w:t>.</w:t>
      </w:r>
    </w:p>
    <w:p w14:paraId="6AEA2C74" w14:textId="794D9EB4" w:rsidR="006B1101" w:rsidRPr="006B1101" w:rsidRDefault="006B1101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Pr="006B1101">
        <w:rPr>
          <w:b/>
          <w:bCs/>
          <w:i/>
          <w:iCs/>
          <w:sz w:val="28"/>
          <w:szCs w:val="28"/>
          <w:u w:val="single"/>
        </w:rPr>
        <w:t>piscina</w:t>
      </w:r>
      <w:r>
        <w:rPr>
          <w:b/>
          <w:bCs/>
          <w:sz w:val="28"/>
          <w:szCs w:val="28"/>
        </w:rPr>
        <w:t xml:space="preserve"> es de uso exclusivo de socios.</w:t>
      </w:r>
    </w:p>
    <w:p w14:paraId="6278F40C" w14:textId="77777777" w:rsidR="00170A7D" w:rsidRDefault="00170A7D" w:rsidP="00826563">
      <w:pPr>
        <w:rPr>
          <w:b/>
          <w:bCs/>
          <w:sz w:val="28"/>
          <w:szCs w:val="28"/>
        </w:rPr>
      </w:pPr>
    </w:p>
    <w:p w14:paraId="553753CA" w14:textId="77777777" w:rsidR="00826563" w:rsidRPr="00826563" w:rsidRDefault="00826563" w:rsidP="00826563">
      <w:pPr>
        <w:rPr>
          <w:b/>
          <w:bCs/>
          <w:sz w:val="28"/>
          <w:szCs w:val="28"/>
        </w:rPr>
      </w:pPr>
    </w:p>
    <w:sectPr w:rsidR="00826563" w:rsidRPr="00826563" w:rsidSect="00982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1427"/>
    <w:multiLevelType w:val="hybridMultilevel"/>
    <w:tmpl w:val="998634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FDC"/>
    <w:multiLevelType w:val="hybridMultilevel"/>
    <w:tmpl w:val="18A00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63AF2"/>
    <w:multiLevelType w:val="hybridMultilevel"/>
    <w:tmpl w:val="15B8A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5084">
    <w:abstractNumId w:val="1"/>
  </w:num>
  <w:num w:numId="2" w16cid:durableId="102968802">
    <w:abstractNumId w:val="2"/>
  </w:num>
  <w:num w:numId="3" w16cid:durableId="27239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563"/>
    <w:rsid w:val="00012BE5"/>
    <w:rsid w:val="000360A3"/>
    <w:rsid w:val="000D021E"/>
    <w:rsid w:val="00170A7D"/>
    <w:rsid w:val="001B7877"/>
    <w:rsid w:val="001B7E1A"/>
    <w:rsid w:val="00270BC7"/>
    <w:rsid w:val="004F70C7"/>
    <w:rsid w:val="00566051"/>
    <w:rsid w:val="006853DE"/>
    <w:rsid w:val="006B1101"/>
    <w:rsid w:val="00767717"/>
    <w:rsid w:val="0079102D"/>
    <w:rsid w:val="007C2C8B"/>
    <w:rsid w:val="007D4480"/>
    <w:rsid w:val="007F6CE3"/>
    <w:rsid w:val="00826563"/>
    <w:rsid w:val="008F7D66"/>
    <w:rsid w:val="00982489"/>
    <w:rsid w:val="00A22EA4"/>
    <w:rsid w:val="00D10FFF"/>
    <w:rsid w:val="00F8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690"/>
  <w15:docId w15:val="{83943DB3-98B8-4054-B33F-F36BEF1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F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lago enriquez</dc:creator>
  <cp:lastModifiedBy>jaime lago enriquez</cp:lastModifiedBy>
  <cp:revision>4</cp:revision>
  <cp:lastPrinted>2021-06-04T11:43:00Z</cp:lastPrinted>
  <dcterms:created xsi:type="dcterms:W3CDTF">2022-08-09T11:06:00Z</dcterms:created>
  <dcterms:modified xsi:type="dcterms:W3CDTF">2022-08-10T08:35:00Z</dcterms:modified>
</cp:coreProperties>
</file>